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F39E6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Barnby Dun Surgeries</w:t>
      </w:r>
    </w:p>
    <w:p w14:paraId="7E1D3645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41B7EFE0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487A3320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130828CC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F73997">
        <w:rPr>
          <w:b/>
          <w:sz w:val="28"/>
          <w:szCs w:val="28"/>
          <w:lang w:val="en-GB"/>
        </w:rPr>
        <w:t>the</w:t>
      </w:r>
      <w:r w:rsidR="00CD44E9">
        <w:rPr>
          <w:b/>
          <w:sz w:val="28"/>
          <w:szCs w:val="28"/>
          <w:lang w:val="en-GB"/>
        </w:rPr>
        <w:t xml:space="preserve"> </w:t>
      </w:r>
      <w:r w:rsidR="00BD39B0">
        <w:rPr>
          <w:b/>
          <w:sz w:val="28"/>
          <w:szCs w:val="28"/>
          <w:lang w:val="en-GB"/>
        </w:rPr>
        <w:t>19 June 2018</w:t>
      </w:r>
    </w:p>
    <w:p w14:paraId="3B11C93D" w14:textId="77777777" w:rsidR="00586895" w:rsidRDefault="00586895">
      <w:pPr>
        <w:rPr>
          <w:lang w:val="en-GB"/>
        </w:rPr>
      </w:pPr>
    </w:p>
    <w:p w14:paraId="34620CAA" w14:textId="77777777" w:rsidR="00B75A46" w:rsidRDefault="00B75A46">
      <w:pPr>
        <w:rPr>
          <w:lang w:val="en-GB"/>
        </w:rPr>
      </w:pPr>
    </w:p>
    <w:p w14:paraId="308CB7FD" w14:textId="77777777" w:rsidR="00525189" w:rsidRDefault="00586895" w:rsidP="00525189">
      <w:pPr>
        <w:rPr>
          <w:lang w:val="en-GB"/>
        </w:rPr>
      </w:pPr>
      <w:r>
        <w:rPr>
          <w:lang w:val="en-GB"/>
        </w:rPr>
        <w:t>Present:</w:t>
      </w:r>
    </w:p>
    <w:p w14:paraId="217B43C6" w14:textId="77777777" w:rsidR="00525189" w:rsidRDefault="00586895" w:rsidP="0052518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10E3B4C3" w14:textId="77777777" w:rsidR="00525189" w:rsidRDefault="00525189" w:rsidP="00525189">
      <w:pPr>
        <w:rPr>
          <w:lang w:val="en-GB"/>
        </w:rPr>
      </w:pPr>
      <w:r>
        <w:rPr>
          <w:lang w:val="en-GB"/>
        </w:rPr>
        <w:t>Mrs R Holdsworth Chair</w:t>
      </w:r>
    </w:p>
    <w:p w14:paraId="0A9A484D" w14:textId="77777777" w:rsidR="00525189" w:rsidRDefault="00525189">
      <w:pPr>
        <w:rPr>
          <w:lang w:val="en-GB"/>
        </w:rPr>
      </w:pPr>
      <w:r>
        <w:rPr>
          <w:lang w:val="en-GB"/>
        </w:rPr>
        <w:t>Mrs S Dunning</w:t>
      </w:r>
    </w:p>
    <w:p w14:paraId="5BD472EF" w14:textId="77777777" w:rsidR="00525189" w:rsidRDefault="00525189">
      <w:pPr>
        <w:rPr>
          <w:lang w:val="en-GB"/>
        </w:rPr>
      </w:pPr>
      <w:r>
        <w:rPr>
          <w:lang w:val="en-GB"/>
        </w:rPr>
        <w:t>Mr E Holdsworth</w:t>
      </w:r>
    </w:p>
    <w:p w14:paraId="004A272D" w14:textId="77777777" w:rsidR="00E371A1" w:rsidRDefault="00525189" w:rsidP="00525189">
      <w:pPr>
        <w:tabs>
          <w:tab w:val="left" w:pos="2383"/>
        </w:tabs>
        <w:rPr>
          <w:lang w:val="en-GB"/>
        </w:rPr>
      </w:pPr>
      <w:r>
        <w:rPr>
          <w:lang w:val="en-GB"/>
        </w:rPr>
        <w:t>Mrs A Hutchinson</w:t>
      </w:r>
    </w:p>
    <w:p w14:paraId="37CD8F7D" w14:textId="77777777" w:rsidR="002F1BA6" w:rsidRDefault="002F1BA6">
      <w:pPr>
        <w:rPr>
          <w:lang w:val="en-GB"/>
        </w:rPr>
      </w:pPr>
      <w:r>
        <w:rPr>
          <w:lang w:val="en-GB"/>
        </w:rPr>
        <w:t>Mrs R Lea</w:t>
      </w:r>
    </w:p>
    <w:p w14:paraId="64067358" w14:textId="77777777" w:rsidR="00FF3CBE" w:rsidRDefault="00FF3CBE">
      <w:pPr>
        <w:rPr>
          <w:lang w:val="en-GB"/>
        </w:rPr>
      </w:pPr>
      <w:r>
        <w:rPr>
          <w:lang w:val="en-GB"/>
        </w:rPr>
        <w:t>Mrs A Singleton</w:t>
      </w:r>
    </w:p>
    <w:p w14:paraId="6683E363" w14:textId="77777777" w:rsidR="00AF0627" w:rsidRDefault="00AF0627">
      <w:pPr>
        <w:rPr>
          <w:lang w:val="en-GB"/>
        </w:rPr>
      </w:pPr>
      <w:r>
        <w:rPr>
          <w:lang w:val="en-GB"/>
        </w:rPr>
        <w:t xml:space="preserve">Mr P </w:t>
      </w:r>
      <w:proofErr w:type="spellStart"/>
      <w:r>
        <w:rPr>
          <w:lang w:val="en-GB"/>
        </w:rPr>
        <w:t>Kemm</w:t>
      </w:r>
      <w:proofErr w:type="spellEnd"/>
      <w:r>
        <w:rPr>
          <w:lang w:val="en-GB"/>
        </w:rPr>
        <w:t xml:space="preserve"> Practice Manager</w:t>
      </w:r>
    </w:p>
    <w:p w14:paraId="6CB746CC" w14:textId="77777777" w:rsidR="00BC606F" w:rsidRDefault="00BC606F">
      <w:pPr>
        <w:rPr>
          <w:lang w:val="en-GB"/>
        </w:rPr>
      </w:pPr>
    </w:p>
    <w:p w14:paraId="4E23E749" w14:textId="77777777" w:rsidR="000B682E" w:rsidRDefault="00245BCE" w:rsidP="000B682E">
      <w:pPr>
        <w:rPr>
          <w:lang w:val="en-GB"/>
        </w:rPr>
      </w:pPr>
      <w:r>
        <w:rPr>
          <w:lang w:val="en-GB"/>
        </w:rPr>
        <w:t>Apologies:</w:t>
      </w:r>
    </w:p>
    <w:p w14:paraId="526CBA01" w14:textId="77777777" w:rsidR="00525189" w:rsidRDefault="00525189" w:rsidP="000B682E">
      <w:pPr>
        <w:rPr>
          <w:lang w:val="en-GB"/>
        </w:rPr>
      </w:pPr>
    </w:p>
    <w:p w14:paraId="30289414" w14:textId="77777777" w:rsidR="00525189" w:rsidRDefault="00525189" w:rsidP="000B682E">
      <w:pPr>
        <w:rPr>
          <w:lang w:val="en-GB"/>
        </w:rPr>
      </w:pPr>
      <w:r>
        <w:rPr>
          <w:lang w:val="en-GB"/>
        </w:rPr>
        <w:t>Mrs D King</w:t>
      </w:r>
    </w:p>
    <w:p w14:paraId="1FC58355" w14:textId="77777777" w:rsidR="00FF3CBE" w:rsidRDefault="000B682E" w:rsidP="00E45705">
      <w:pPr>
        <w:rPr>
          <w:lang w:val="en-GB"/>
        </w:rPr>
      </w:pPr>
      <w:r>
        <w:rPr>
          <w:lang w:val="en-GB"/>
        </w:rPr>
        <w:t xml:space="preserve">Mr J </w:t>
      </w:r>
      <w:proofErr w:type="spellStart"/>
      <w:r>
        <w:rPr>
          <w:lang w:val="en-GB"/>
        </w:rPr>
        <w:t>Waggitt</w:t>
      </w:r>
      <w:proofErr w:type="spellEnd"/>
    </w:p>
    <w:p w14:paraId="774C12F7" w14:textId="77777777" w:rsidR="000B682E" w:rsidRDefault="000B682E" w:rsidP="00E45705">
      <w:pPr>
        <w:rPr>
          <w:lang w:val="en-GB"/>
        </w:rPr>
      </w:pPr>
      <w:r>
        <w:rPr>
          <w:lang w:val="en-GB"/>
        </w:rPr>
        <w:t>Dr M Wilkinson</w:t>
      </w:r>
    </w:p>
    <w:p w14:paraId="3C808BAF" w14:textId="77777777" w:rsidR="00EB2CA7" w:rsidRDefault="002F1BA6">
      <w:pPr>
        <w:rPr>
          <w:lang w:val="en-GB"/>
        </w:rPr>
      </w:pPr>
      <w:r>
        <w:rPr>
          <w:lang w:val="en-GB"/>
        </w:rPr>
        <w:tab/>
      </w:r>
      <w:r w:rsidR="002B297B">
        <w:rPr>
          <w:lang w:val="en-GB"/>
        </w:rPr>
        <w:tab/>
      </w:r>
    </w:p>
    <w:p w14:paraId="2A7B9F74" w14:textId="77777777" w:rsidR="00047473" w:rsidRDefault="00525189" w:rsidP="00047473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Apologies</w:t>
      </w:r>
    </w:p>
    <w:p w14:paraId="63A0E7AD" w14:textId="77777777" w:rsidR="00981CF7" w:rsidRDefault="00981CF7" w:rsidP="00981CF7">
      <w:pPr>
        <w:rPr>
          <w:b/>
          <w:lang w:val="en-GB"/>
        </w:rPr>
      </w:pPr>
    </w:p>
    <w:p w14:paraId="2EE4BD14" w14:textId="77777777" w:rsidR="00876C00" w:rsidRDefault="002F1BA6" w:rsidP="00525189">
      <w:pPr>
        <w:rPr>
          <w:lang w:val="en-GB"/>
        </w:rPr>
      </w:pPr>
      <w:r>
        <w:rPr>
          <w:lang w:val="en-GB"/>
        </w:rPr>
        <w:t>A</w:t>
      </w:r>
      <w:r w:rsidR="00981CF7" w:rsidRPr="00981CF7">
        <w:rPr>
          <w:lang w:val="en-GB"/>
        </w:rPr>
        <w:t>pologies</w:t>
      </w:r>
      <w:r>
        <w:rPr>
          <w:lang w:val="en-GB"/>
        </w:rPr>
        <w:t xml:space="preserve"> were noted.</w:t>
      </w:r>
      <w:r w:rsidR="000B682E">
        <w:rPr>
          <w:lang w:val="en-GB"/>
        </w:rPr>
        <w:t xml:space="preserve"> </w:t>
      </w:r>
    </w:p>
    <w:p w14:paraId="18366AF4" w14:textId="77777777" w:rsidR="00525189" w:rsidRDefault="00525189" w:rsidP="00525189">
      <w:pPr>
        <w:rPr>
          <w:lang w:val="en-GB"/>
        </w:rPr>
      </w:pPr>
    </w:p>
    <w:p w14:paraId="7AB1DF70" w14:textId="77777777" w:rsidR="00525189" w:rsidRPr="006C36B7" w:rsidRDefault="00525189" w:rsidP="00525189">
      <w:pPr>
        <w:numPr>
          <w:ilvl w:val="0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Matters Arising</w:t>
      </w:r>
    </w:p>
    <w:p w14:paraId="14D5D2DC" w14:textId="77777777" w:rsidR="00525189" w:rsidRDefault="00525189" w:rsidP="00525189">
      <w:pPr>
        <w:rPr>
          <w:lang w:val="en-GB"/>
        </w:rPr>
      </w:pPr>
    </w:p>
    <w:p w14:paraId="6A070F78" w14:textId="77777777" w:rsidR="00525189" w:rsidRPr="006C36B7" w:rsidRDefault="00525189" w:rsidP="00525189">
      <w:pPr>
        <w:numPr>
          <w:ilvl w:val="1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Mrs Abbott</w:t>
      </w:r>
    </w:p>
    <w:p w14:paraId="2BE96EB9" w14:textId="77777777" w:rsidR="00525189" w:rsidRDefault="00525189" w:rsidP="00525189">
      <w:pPr>
        <w:ind w:left="720"/>
        <w:rPr>
          <w:lang w:val="en-GB"/>
        </w:rPr>
      </w:pPr>
    </w:p>
    <w:p w14:paraId="354979E9" w14:textId="77777777" w:rsidR="00525189" w:rsidRDefault="00525189" w:rsidP="00525189">
      <w:pPr>
        <w:ind w:left="720"/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Kemm</w:t>
      </w:r>
      <w:proofErr w:type="spellEnd"/>
      <w:r>
        <w:rPr>
          <w:lang w:val="en-GB"/>
        </w:rPr>
        <w:t xml:space="preserve"> confirmed that he had written to Mrs Abbott on the</w:t>
      </w:r>
    </w:p>
    <w:p w14:paraId="5ED6BD27" w14:textId="77777777" w:rsidR="00525189" w:rsidRDefault="00525189" w:rsidP="00525189">
      <w:pPr>
        <w:ind w:left="720"/>
        <w:rPr>
          <w:lang w:val="en-GB"/>
        </w:rPr>
      </w:pPr>
      <w:r>
        <w:rPr>
          <w:lang w:val="en-GB"/>
        </w:rPr>
        <w:t>13 March 2018</w:t>
      </w:r>
      <w:r w:rsidR="006C36B7">
        <w:rPr>
          <w:lang w:val="en-GB"/>
        </w:rPr>
        <w:t>,</w:t>
      </w:r>
      <w:r>
        <w:rPr>
          <w:lang w:val="en-GB"/>
        </w:rPr>
        <w:t xml:space="preserve"> about her continuing membership of the PPG.</w:t>
      </w:r>
    </w:p>
    <w:p w14:paraId="6F237561" w14:textId="77777777" w:rsidR="00525189" w:rsidRDefault="00525189" w:rsidP="00525189">
      <w:pPr>
        <w:ind w:left="720"/>
        <w:rPr>
          <w:lang w:val="en-GB"/>
        </w:rPr>
      </w:pPr>
      <w:r>
        <w:rPr>
          <w:lang w:val="en-GB"/>
        </w:rPr>
        <w:t>As no reply had been received from her it was agreed that her membership of the PPG had now ceased.</w:t>
      </w:r>
    </w:p>
    <w:p w14:paraId="3E5AFFE0" w14:textId="77777777" w:rsidR="00525189" w:rsidRDefault="00525189" w:rsidP="00525189">
      <w:pPr>
        <w:ind w:left="720"/>
        <w:rPr>
          <w:lang w:val="en-GB"/>
        </w:rPr>
      </w:pPr>
    </w:p>
    <w:p w14:paraId="4417151C" w14:textId="77777777" w:rsidR="00525189" w:rsidRDefault="00525189" w:rsidP="00525189">
      <w:pPr>
        <w:ind w:left="720"/>
        <w:rPr>
          <w:lang w:val="en-GB"/>
        </w:rPr>
      </w:pPr>
      <w:r>
        <w:rPr>
          <w:lang w:val="en-GB"/>
        </w:rPr>
        <w:t xml:space="preserve">It was noted that there were now two vacancies on the PPG </w:t>
      </w:r>
    </w:p>
    <w:p w14:paraId="449199C1" w14:textId="77777777" w:rsidR="00525189" w:rsidRDefault="006C36B7" w:rsidP="00525189">
      <w:pPr>
        <w:ind w:left="720"/>
        <w:rPr>
          <w:lang w:val="en-GB"/>
        </w:rPr>
      </w:pPr>
      <w:r>
        <w:rPr>
          <w:lang w:val="en-GB"/>
        </w:rPr>
        <w:t>a</w:t>
      </w:r>
      <w:r w:rsidR="00525189">
        <w:rPr>
          <w:lang w:val="en-GB"/>
        </w:rPr>
        <w:t>nd members were encouraged to seek volunteers for these</w:t>
      </w:r>
    </w:p>
    <w:p w14:paraId="20C45F00" w14:textId="77777777" w:rsidR="00525189" w:rsidRDefault="006C36B7" w:rsidP="00525189">
      <w:pPr>
        <w:ind w:left="720"/>
        <w:rPr>
          <w:lang w:val="en-GB"/>
        </w:rPr>
      </w:pPr>
      <w:r>
        <w:rPr>
          <w:lang w:val="en-GB"/>
        </w:rPr>
        <w:t>p</w:t>
      </w:r>
      <w:r w:rsidR="00525189">
        <w:rPr>
          <w:lang w:val="en-GB"/>
        </w:rPr>
        <w:t>laces.</w:t>
      </w:r>
    </w:p>
    <w:p w14:paraId="287D4D55" w14:textId="77777777" w:rsidR="00525189" w:rsidRDefault="00525189" w:rsidP="00525189">
      <w:pPr>
        <w:rPr>
          <w:lang w:val="en-GB"/>
        </w:rPr>
      </w:pPr>
    </w:p>
    <w:p w14:paraId="6A0C708C" w14:textId="77777777" w:rsidR="00525189" w:rsidRPr="006C36B7" w:rsidRDefault="00525189" w:rsidP="00525189">
      <w:pPr>
        <w:numPr>
          <w:ilvl w:val="1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Surgery Re-Decoration</w:t>
      </w:r>
    </w:p>
    <w:p w14:paraId="7A468D50" w14:textId="77777777" w:rsidR="00525189" w:rsidRDefault="00525189" w:rsidP="00525189">
      <w:pPr>
        <w:ind w:left="720"/>
        <w:rPr>
          <w:lang w:val="en-GB"/>
        </w:rPr>
      </w:pPr>
    </w:p>
    <w:p w14:paraId="7FA829D3" w14:textId="77777777" w:rsidR="00525189" w:rsidRDefault="00525189" w:rsidP="00525189">
      <w:pPr>
        <w:ind w:left="720"/>
        <w:rPr>
          <w:lang w:val="en-GB"/>
        </w:rPr>
      </w:pPr>
      <w:r>
        <w:rPr>
          <w:lang w:val="en-GB"/>
        </w:rPr>
        <w:t>It was noted that both surgeries required re decoration.</w:t>
      </w:r>
    </w:p>
    <w:p w14:paraId="715975EA" w14:textId="77777777" w:rsidR="00525189" w:rsidRDefault="00525189" w:rsidP="00525189">
      <w:pPr>
        <w:ind w:left="720"/>
        <w:rPr>
          <w:lang w:val="en-GB"/>
        </w:rPr>
      </w:pPr>
      <w:proofErr w:type="gramStart"/>
      <w:r>
        <w:rPr>
          <w:lang w:val="en-GB"/>
        </w:rPr>
        <w:t>However</w:t>
      </w:r>
      <w:proofErr w:type="gramEnd"/>
      <w:r>
        <w:rPr>
          <w:lang w:val="en-GB"/>
        </w:rPr>
        <w:t xml:space="preserve"> in light of the current </w:t>
      </w:r>
      <w:r w:rsidR="00C36D51">
        <w:rPr>
          <w:lang w:val="en-GB"/>
        </w:rPr>
        <w:t>difficulties faced by the practice</w:t>
      </w:r>
    </w:p>
    <w:p w14:paraId="100D925D" w14:textId="77777777" w:rsidR="00C36D51" w:rsidRDefault="006C36B7" w:rsidP="00525189">
      <w:pPr>
        <w:ind w:left="720"/>
        <w:rPr>
          <w:lang w:val="en-GB"/>
        </w:rPr>
      </w:pPr>
      <w:r>
        <w:rPr>
          <w:lang w:val="en-GB"/>
        </w:rPr>
        <w:t>i</w:t>
      </w:r>
      <w:r w:rsidR="00C36D51">
        <w:rPr>
          <w:lang w:val="en-GB"/>
        </w:rPr>
        <w:t>t was recognised that this was not a priority at the present time.</w:t>
      </w:r>
    </w:p>
    <w:p w14:paraId="73B4B31A" w14:textId="77777777" w:rsidR="00C36D51" w:rsidRDefault="00C36D51" w:rsidP="00525189">
      <w:pPr>
        <w:ind w:left="720"/>
        <w:rPr>
          <w:lang w:val="en-GB"/>
        </w:rPr>
      </w:pPr>
    </w:p>
    <w:p w14:paraId="7647EAEC" w14:textId="77777777" w:rsidR="00C36D51" w:rsidRPr="006C36B7" w:rsidRDefault="00C36D51" w:rsidP="00C36D51">
      <w:pPr>
        <w:numPr>
          <w:ilvl w:val="1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Practice Update</w:t>
      </w:r>
    </w:p>
    <w:p w14:paraId="400C50F4" w14:textId="77777777" w:rsidR="00C36D51" w:rsidRDefault="00C36D51" w:rsidP="00C36D51">
      <w:pPr>
        <w:ind w:left="720"/>
        <w:rPr>
          <w:lang w:val="en-GB"/>
        </w:rPr>
      </w:pPr>
    </w:p>
    <w:p w14:paraId="338A65CD" w14:textId="77777777" w:rsidR="00C36D51" w:rsidRDefault="00C36D51" w:rsidP="00C36D51">
      <w:pPr>
        <w:ind w:left="720"/>
        <w:rPr>
          <w:lang w:val="en-GB"/>
        </w:rPr>
      </w:pPr>
      <w:r>
        <w:rPr>
          <w:lang w:val="en-GB"/>
        </w:rPr>
        <w:t>Dr Brown was thanked for having attended the last PPG meeting</w:t>
      </w:r>
    </w:p>
    <w:p w14:paraId="5F70360C" w14:textId="77777777" w:rsidR="00C36D51" w:rsidRDefault="006C36B7" w:rsidP="00C36D51">
      <w:pPr>
        <w:ind w:left="720"/>
        <w:rPr>
          <w:lang w:val="en-GB"/>
        </w:rPr>
      </w:pPr>
      <w:r>
        <w:rPr>
          <w:lang w:val="en-GB"/>
        </w:rPr>
        <w:t>t</w:t>
      </w:r>
      <w:r w:rsidR="00C36D51">
        <w:rPr>
          <w:lang w:val="en-GB"/>
        </w:rPr>
        <w:t>o provide an update on the current practice problems.</w:t>
      </w:r>
    </w:p>
    <w:p w14:paraId="6ED65C9F" w14:textId="77777777" w:rsidR="00C36D51" w:rsidRDefault="00C36D51" w:rsidP="00C36D51">
      <w:pPr>
        <w:ind w:left="720"/>
        <w:rPr>
          <w:lang w:val="en-GB"/>
        </w:rPr>
      </w:pPr>
    </w:p>
    <w:p w14:paraId="30AC400A" w14:textId="77777777" w:rsidR="00C36D51" w:rsidRPr="006C36B7" w:rsidRDefault="00C36D51" w:rsidP="00C36D51">
      <w:pPr>
        <w:numPr>
          <w:ilvl w:val="1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Patient On line Percentages</w:t>
      </w:r>
    </w:p>
    <w:p w14:paraId="5B219846" w14:textId="77777777" w:rsidR="00C36D51" w:rsidRDefault="00C36D51" w:rsidP="00C36D51">
      <w:pPr>
        <w:ind w:left="720"/>
        <w:rPr>
          <w:lang w:val="en-GB"/>
        </w:rPr>
      </w:pPr>
    </w:p>
    <w:p w14:paraId="32DB8AB3" w14:textId="77777777" w:rsidR="00C36D51" w:rsidRDefault="00C36D51" w:rsidP="00C36D51">
      <w:pPr>
        <w:ind w:left="720"/>
        <w:rPr>
          <w:lang w:val="en-GB"/>
        </w:rPr>
      </w:pPr>
      <w:r>
        <w:rPr>
          <w:lang w:val="en-GB"/>
        </w:rPr>
        <w:t>This has now increased to 6.8%. There were offers of support</w:t>
      </w:r>
    </w:p>
    <w:p w14:paraId="2B64C3A1" w14:textId="77777777" w:rsidR="00C36D51" w:rsidRDefault="006C36B7" w:rsidP="00C36D51">
      <w:pPr>
        <w:ind w:left="720"/>
        <w:rPr>
          <w:lang w:val="en-GB"/>
        </w:rPr>
      </w:pPr>
      <w:r>
        <w:rPr>
          <w:lang w:val="en-GB"/>
        </w:rPr>
        <w:t>f</w:t>
      </w:r>
      <w:r w:rsidR="00C36D51">
        <w:rPr>
          <w:lang w:val="en-GB"/>
        </w:rPr>
        <w:t>rom the PPG to the practice for further events to raise the</w:t>
      </w:r>
    </w:p>
    <w:p w14:paraId="53B1BFB8" w14:textId="77777777" w:rsidR="00C36D51" w:rsidRDefault="006C36B7" w:rsidP="00C36D51">
      <w:pPr>
        <w:ind w:left="720"/>
        <w:rPr>
          <w:lang w:val="en-GB"/>
        </w:rPr>
      </w:pPr>
      <w:r>
        <w:rPr>
          <w:lang w:val="en-GB"/>
        </w:rPr>
        <w:t>p</w:t>
      </w:r>
      <w:r w:rsidR="00C36D51">
        <w:rPr>
          <w:lang w:val="en-GB"/>
        </w:rPr>
        <w:t>ercentage of patients r</w:t>
      </w:r>
      <w:r w:rsidR="004E2AD9">
        <w:rPr>
          <w:lang w:val="en-GB"/>
        </w:rPr>
        <w:t>e</w:t>
      </w:r>
      <w:r w:rsidR="00C36D51">
        <w:rPr>
          <w:lang w:val="en-GB"/>
        </w:rPr>
        <w:t>gistered.</w:t>
      </w:r>
    </w:p>
    <w:p w14:paraId="6514D394" w14:textId="77777777" w:rsidR="004E2AD9" w:rsidRDefault="004E2AD9" w:rsidP="00C36D51">
      <w:pPr>
        <w:ind w:left="720"/>
        <w:rPr>
          <w:lang w:val="en-GB"/>
        </w:rPr>
      </w:pPr>
    </w:p>
    <w:p w14:paraId="6B05B785" w14:textId="77777777" w:rsidR="00525189" w:rsidRPr="006C36B7" w:rsidRDefault="004E2AD9" w:rsidP="004E2AD9">
      <w:pPr>
        <w:numPr>
          <w:ilvl w:val="1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Community Event</w:t>
      </w:r>
    </w:p>
    <w:p w14:paraId="555E5297" w14:textId="77777777" w:rsidR="004E2AD9" w:rsidRDefault="004E2AD9" w:rsidP="004E2AD9">
      <w:pPr>
        <w:ind w:left="720"/>
        <w:rPr>
          <w:lang w:val="en-GB"/>
        </w:rPr>
      </w:pPr>
    </w:p>
    <w:p w14:paraId="1E934CA4" w14:textId="77777777" w:rsidR="004E2AD9" w:rsidRDefault="004E2AD9" w:rsidP="004E2AD9">
      <w:pPr>
        <w:ind w:left="720"/>
        <w:rPr>
          <w:lang w:val="en-GB"/>
        </w:rPr>
      </w:pPr>
      <w:proofErr w:type="gramStart"/>
      <w:r>
        <w:rPr>
          <w:lang w:val="en-GB"/>
        </w:rPr>
        <w:t>Unfortunately</w:t>
      </w:r>
      <w:proofErr w:type="gramEnd"/>
      <w:r>
        <w:rPr>
          <w:lang w:val="en-GB"/>
        </w:rPr>
        <w:t xml:space="preserve"> there has been no contact from the practice</w:t>
      </w:r>
    </w:p>
    <w:p w14:paraId="13EFE4A1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c</w:t>
      </w:r>
      <w:r w:rsidR="004E2AD9">
        <w:rPr>
          <w:lang w:val="en-GB"/>
        </w:rPr>
        <w:t>ounsellor Marcia Watson to Mrs Holdsworth for the proposed</w:t>
      </w:r>
    </w:p>
    <w:p w14:paraId="7522BF0A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Community event. It was agreed to discuss the Community</w:t>
      </w:r>
    </w:p>
    <w:p w14:paraId="5107D892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Event at the next meeting.</w:t>
      </w:r>
    </w:p>
    <w:p w14:paraId="350C2F48" w14:textId="77777777" w:rsidR="004E2AD9" w:rsidRDefault="004E2AD9" w:rsidP="004E2AD9">
      <w:pPr>
        <w:rPr>
          <w:lang w:val="en-GB"/>
        </w:rPr>
      </w:pPr>
    </w:p>
    <w:p w14:paraId="2F7EB99E" w14:textId="77777777" w:rsidR="004E2AD9" w:rsidRPr="006C36B7" w:rsidRDefault="004E2AD9" w:rsidP="004E2AD9">
      <w:pPr>
        <w:numPr>
          <w:ilvl w:val="0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Practice Update</w:t>
      </w:r>
    </w:p>
    <w:p w14:paraId="2BA3C1C9" w14:textId="77777777" w:rsidR="004E2AD9" w:rsidRDefault="004E2AD9" w:rsidP="004E2AD9">
      <w:pPr>
        <w:ind w:left="720"/>
        <w:rPr>
          <w:lang w:val="en-GB"/>
        </w:rPr>
      </w:pPr>
    </w:p>
    <w:p w14:paraId="444DF843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Kemm</w:t>
      </w:r>
      <w:proofErr w:type="spellEnd"/>
      <w:r>
        <w:rPr>
          <w:lang w:val="en-GB"/>
        </w:rPr>
        <w:t xml:space="preserve"> reminded the meeting of the GP partners who had</w:t>
      </w:r>
    </w:p>
    <w:p w14:paraId="7E39FDAD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l</w:t>
      </w:r>
      <w:r w:rsidR="004E2AD9">
        <w:rPr>
          <w:lang w:val="en-GB"/>
        </w:rPr>
        <w:t>eft the practice, Dr Bundy in December 2017 and Dr Sykes and</w:t>
      </w:r>
    </w:p>
    <w:p w14:paraId="11C5BFCD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Dr Gadsby in May 2018. It was the intention of Dr Wilson to</w:t>
      </w:r>
    </w:p>
    <w:p w14:paraId="6A5BC8F4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r</w:t>
      </w:r>
      <w:r w:rsidR="004E2AD9">
        <w:rPr>
          <w:lang w:val="en-GB"/>
        </w:rPr>
        <w:t>etire in November 2018.</w:t>
      </w:r>
    </w:p>
    <w:p w14:paraId="5E391C4B" w14:textId="77777777" w:rsidR="004E2AD9" w:rsidRDefault="004E2AD9" w:rsidP="004E2AD9">
      <w:pPr>
        <w:ind w:left="720"/>
        <w:rPr>
          <w:lang w:val="en-GB"/>
        </w:rPr>
      </w:pPr>
    </w:p>
    <w:p w14:paraId="4FFF596A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 xml:space="preserve">Adverts have been placed for the vacant posts but there has been </w:t>
      </w:r>
    </w:p>
    <w:p w14:paraId="12160E21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n</w:t>
      </w:r>
      <w:r w:rsidR="004E2AD9">
        <w:rPr>
          <w:lang w:val="en-GB"/>
        </w:rPr>
        <w:t>o interest as yet. The practice continues to operate through</w:t>
      </w:r>
    </w:p>
    <w:p w14:paraId="7328BA90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t</w:t>
      </w:r>
      <w:r w:rsidR="004E2AD9">
        <w:rPr>
          <w:lang w:val="en-GB"/>
        </w:rPr>
        <w:t xml:space="preserve">he use of Locum GPs. There are currently two regular </w:t>
      </w:r>
      <w:proofErr w:type="gramStart"/>
      <w:r w:rsidR="004E2AD9">
        <w:rPr>
          <w:lang w:val="en-GB"/>
        </w:rPr>
        <w:t>locum</w:t>
      </w:r>
      <w:proofErr w:type="gramEnd"/>
    </w:p>
    <w:p w14:paraId="7C8A1773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GPs, Dr Gibson and Dr Jones. They are supported by other</w:t>
      </w:r>
    </w:p>
    <w:p w14:paraId="58B2A1C5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Locums booked as required through GP Locum Agencies.</w:t>
      </w:r>
    </w:p>
    <w:p w14:paraId="57F4DA4E" w14:textId="77777777" w:rsidR="004E2AD9" w:rsidRDefault="004E2AD9" w:rsidP="004E2AD9">
      <w:pPr>
        <w:ind w:left="720"/>
        <w:rPr>
          <w:lang w:val="en-GB"/>
        </w:rPr>
      </w:pPr>
    </w:p>
    <w:p w14:paraId="6767D712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Attempts are also being made to recruit Advanced Nurse</w:t>
      </w:r>
    </w:p>
    <w:p w14:paraId="15B2CD98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Practitioners, but there are also difficulties with finding</w:t>
      </w:r>
    </w:p>
    <w:p w14:paraId="078603F5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s</w:t>
      </w:r>
      <w:r w:rsidR="004E2AD9">
        <w:rPr>
          <w:lang w:val="en-GB"/>
        </w:rPr>
        <w:t>uitable candidates.</w:t>
      </w:r>
    </w:p>
    <w:p w14:paraId="3B528946" w14:textId="77777777" w:rsidR="004E2AD9" w:rsidRDefault="004E2AD9" w:rsidP="004E2AD9">
      <w:pPr>
        <w:ind w:left="720"/>
        <w:rPr>
          <w:lang w:val="en-GB"/>
        </w:rPr>
      </w:pPr>
    </w:p>
    <w:p w14:paraId="68690FE7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The practice is exploring all options and this could include</w:t>
      </w:r>
    </w:p>
    <w:p w14:paraId="21940A14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a</w:t>
      </w:r>
      <w:r w:rsidR="004E2AD9">
        <w:rPr>
          <w:lang w:val="en-GB"/>
        </w:rPr>
        <w:t xml:space="preserve"> merger with another Doncaster practice.</w:t>
      </w:r>
    </w:p>
    <w:p w14:paraId="47537017" w14:textId="77777777" w:rsidR="004E2AD9" w:rsidRDefault="004E2AD9" w:rsidP="004E2AD9">
      <w:pPr>
        <w:ind w:left="720"/>
        <w:rPr>
          <w:lang w:val="en-GB"/>
        </w:rPr>
      </w:pPr>
    </w:p>
    <w:p w14:paraId="66FFFF7D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In the worst case the practice may be forced to close and</w:t>
      </w:r>
    </w:p>
    <w:p w14:paraId="05F95626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t</w:t>
      </w:r>
      <w:r w:rsidR="004E2AD9">
        <w:rPr>
          <w:lang w:val="en-GB"/>
        </w:rPr>
        <w:t>he contract for the provision of GP medical services would</w:t>
      </w:r>
    </w:p>
    <w:p w14:paraId="496AAD52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b</w:t>
      </w:r>
      <w:r w:rsidR="004E2AD9">
        <w:rPr>
          <w:lang w:val="en-GB"/>
        </w:rPr>
        <w:t>e put out to tender by Doncaster CCG.</w:t>
      </w:r>
    </w:p>
    <w:p w14:paraId="1C880180" w14:textId="77777777" w:rsidR="004E2AD9" w:rsidRDefault="004E2AD9" w:rsidP="004E2AD9">
      <w:pPr>
        <w:ind w:left="720"/>
        <w:rPr>
          <w:lang w:val="en-GB"/>
        </w:rPr>
      </w:pPr>
    </w:p>
    <w:p w14:paraId="28AE55C1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 xml:space="preserve">There was a </w:t>
      </w:r>
      <w:proofErr w:type="gramStart"/>
      <w:r>
        <w:rPr>
          <w:lang w:val="en-GB"/>
        </w:rPr>
        <w:t>wide ranging</w:t>
      </w:r>
      <w:proofErr w:type="gramEnd"/>
      <w:r>
        <w:rPr>
          <w:lang w:val="en-GB"/>
        </w:rPr>
        <w:t xml:space="preserve"> discussion on the problems faced</w:t>
      </w:r>
    </w:p>
    <w:p w14:paraId="431CA72D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b</w:t>
      </w:r>
      <w:r w:rsidR="004E2AD9">
        <w:rPr>
          <w:lang w:val="en-GB"/>
        </w:rPr>
        <w:t>y general practice across the country and the options</w:t>
      </w:r>
    </w:p>
    <w:p w14:paraId="3D464FED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lastRenderedPageBreak/>
        <w:t>a</w:t>
      </w:r>
      <w:r w:rsidR="004E2AD9">
        <w:rPr>
          <w:lang w:val="en-GB"/>
        </w:rPr>
        <w:t>vailable to the practice. PPG members offered their support</w:t>
      </w:r>
    </w:p>
    <w:p w14:paraId="4D750420" w14:textId="77777777" w:rsidR="004E2AD9" w:rsidRDefault="006C36B7" w:rsidP="004E2AD9">
      <w:pPr>
        <w:ind w:left="720"/>
        <w:rPr>
          <w:lang w:val="en-GB"/>
        </w:rPr>
      </w:pPr>
      <w:r>
        <w:rPr>
          <w:lang w:val="en-GB"/>
        </w:rPr>
        <w:t>t</w:t>
      </w:r>
      <w:r w:rsidR="004E2AD9">
        <w:rPr>
          <w:lang w:val="en-GB"/>
        </w:rPr>
        <w:t>o the practi</w:t>
      </w:r>
      <w:r w:rsidR="00145DBE">
        <w:rPr>
          <w:lang w:val="en-GB"/>
        </w:rPr>
        <w:t>ce in the current circumstances, and expressed</w:t>
      </w:r>
    </w:p>
    <w:p w14:paraId="1D2C0EFA" w14:textId="77777777" w:rsidR="00145DBE" w:rsidRDefault="00145DBE" w:rsidP="004E2AD9">
      <w:pPr>
        <w:ind w:left="720"/>
        <w:rPr>
          <w:lang w:val="en-GB"/>
        </w:rPr>
      </w:pPr>
      <w:r>
        <w:rPr>
          <w:lang w:val="en-GB"/>
        </w:rPr>
        <w:t>their concern for the well being of practice staff.</w:t>
      </w:r>
    </w:p>
    <w:p w14:paraId="3E474E02" w14:textId="77777777" w:rsidR="004E2AD9" w:rsidRDefault="004E2AD9" w:rsidP="004E2AD9">
      <w:pPr>
        <w:rPr>
          <w:lang w:val="en-GB"/>
        </w:rPr>
      </w:pPr>
    </w:p>
    <w:p w14:paraId="50887D9D" w14:textId="77777777" w:rsidR="004E2AD9" w:rsidRPr="006C36B7" w:rsidRDefault="004E2AD9" w:rsidP="004E2AD9">
      <w:pPr>
        <w:numPr>
          <w:ilvl w:val="0"/>
          <w:numId w:val="1"/>
        </w:numPr>
        <w:rPr>
          <w:b/>
          <w:lang w:val="en-GB"/>
        </w:rPr>
      </w:pPr>
      <w:proofErr w:type="spellStart"/>
      <w:r w:rsidRPr="006C36B7">
        <w:rPr>
          <w:b/>
          <w:lang w:val="en-GB"/>
        </w:rPr>
        <w:t>Stainforth</w:t>
      </w:r>
      <w:proofErr w:type="spellEnd"/>
      <w:r w:rsidRPr="006C36B7">
        <w:rPr>
          <w:b/>
          <w:lang w:val="en-GB"/>
        </w:rPr>
        <w:t xml:space="preserve"> Surgery</w:t>
      </w:r>
    </w:p>
    <w:p w14:paraId="1F47D68A" w14:textId="77777777" w:rsidR="004E2AD9" w:rsidRDefault="004E2AD9" w:rsidP="004E2AD9">
      <w:pPr>
        <w:ind w:left="720"/>
        <w:rPr>
          <w:lang w:val="en-GB"/>
        </w:rPr>
      </w:pPr>
    </w:p>
    <w:p w14:paraId="21FE3231" w14:textId="77777777" w:rsidR="004E2AD9" w:rsidRDefault="004E2AD9" w:rsidP="004E2AD9">
      <w:pPr>
        <w:ind w:left="720"/>
        <w:rPr>
          <w:lang w:val="en-GB"/>
        </w:rPr>
      </w:pPr>
      <w:r>
        <w:rPr>
          <w:lang w:val="en-GB"/>
        </w:rPr>
        <w:t>Mrs Lea reported on the problems being experienced by some</w:t>
      </w:r>
    </w:p>
    <w:p w14:paraId="2FD85546" w14:textId="77777777" w:rsidR="004E2AD9" w:rsidRDefault="00C1159D" w:rsidP="004E2AD9">
      <w:pPr>
        <w:ind w:left="720"/>
        <w:rPr>
          <w:lang w:val="en-GB"/>
        </w:rPr>
      </w:pPr>
      <w:r>
        <w:rPr>
          <w:lang w:val="en-GB"/>
        </w:rPr>
        <w:t>p</w:t>
      </w:r>
      <w:r w:rsidR="004E2AD9">
        <w:rPr>
          <w:lang w:val="en-GB"/>
        </w:rPr>
        <w:t>atients during the current hot weather. The waiting room at</w:t>
      </w:r>
    </w:p>
    <w:p w14:paraId="194C1F3F" w14:textId="77777777" w:rsidR="004E2AD9" w:rsidRDefault="004E2AD9" w:rsidP="004E2AD9">
      <w:pPr>
        <w:ind w:left="720"/>
        <w:rPr>
          <w:lang w:val="en-GB"/>
        </w:rPr>
      </w:pPr>
      <w:proofErr w:type="spellStart"/>
      <w:r>
        <w:rPr>
          <w:lang w:val="en-GB"/>
        </w:rPr>
        <w:t>Stainforth</w:t>
      </w:r>
      <w:proofErr w:type="spellEnd"/>
      <w:r>
        <w:rPr>
          <w:lang w:val="en-GB"/>
        </w:rPr>
        <w:t xml:space="preserve"> is quite hot and airless. </w:t>
      </w:r>
      <w:r w:rsidR="007F3B1D">
        <w:rPr>
          <w:lang w:val="en-GB"/>
        </w:rPr>
        <w:t>Staff were encouraged to</w:t>
      </w:r>
    </w:p>
    <w:p w14:paraId="18576BF0" w14:textId="77777777" w:rsidR="007F3B1D" w:rsidRDefault="007F3B1D" w:rsidP="007F3B1D">
      <w:pPr>
        <w:rPr>
          <w:lang w:val="en-GB"/>
        </w:rPr>
      </w:pPr>
      <w:r>
        <w:rPr>
          <w:lang w:val="en-GB"/>
        </w:rPr>
        <w:tab/>
      </w:r>
      <w:r w:rsidR="00C1159D">
        <w:rPr>
          <w:lang w:val="en-GB"/>
        </w:rPr>
        <w:t>k</w:t>
      </w:r>
      <w:r>
        <w:rPr>
          <w:lang w:val="en-GB"/>
        </w:rPr>
        <w:t>eep the front door open to enable air to circulate.</w:t>
      </w:r>
    </w:p>
    <w:p w14:paraId="6CD48491" w14:textId="77777777" w:rsidR="007F3B1D" w:rsidRDefault="007F3B1D" w:rsidP="007F3B1D">
      <w:pPr>
        <w:rPr>
          <w:lang w:val="en-GB"/>
        </w:rPr>
      </w:pPr>
    </w:p>
    <w:p w14:paraId="2FEE993A" w14:textId="77777777" w:rsidR="007F3B1D" w:rsidRPr="006C36B7" w:rsidRDefault="007F3B1D" w:rsidP="007F3B1D">
      <w:pPr>
        <w:numPr>
          <w:ilvl w:val="0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Mental Health Services</w:t>
      </w:r>
    </w:p>
    <w:p w14:paraId="6F7904EF" w14:textId="77777777" w:rsidR="007F3B1D" w:rsidRDefault="007F3B1D" w:rsidP="007F3B1D">
      <w:pPr>
        <w:ind w:left="720"/>
        <w:rPr>
          <w:lang w:val="en-GB"/>
        </w:rPr>
      </w:pPr>
    </w:p>
    <w:p w14:paraId="10BF2DE0" w14:textId="77777777" w:rsidR="007F3B1D" w:rsidRDefault="007F3B1D" w:rsidP="007F3B1D">
      <w:pPr>
        <w:ind w:left="720"/>
        <w:rPr>
          <w:lang w:val="en-GB"/>
        </w:rPr>
      </w:pPr>
      <w:r>
        <w:rPr>
          <w:lang w:val="en-GB"/>
        </w:rPr>
        <w:t xml:space="preserve">Mrs Lea asked Mr </w:t>
      </w:r>
      <w:proofErr w:type="spellStart"/>
      <w:r>
        <w:rPr>
          <w:lang w:val="en-GB"/>
        </w:rPr>
        <w:t>Kemm</w:t>
      </w:r>
      <w:proofErr w:type="spellEnd"/>
      <w:r>
        <w:rPr>
          <w:lang w:val="en-GB"/>
        </w:rPr>
        <w:t xml:space="preserve"> about the quality of the mental health</w:t>
      </w:r>
    </w:p>
    <w:p w14:paraId="114FB754" w14:textId="77777777" w:rsidR="007F3B1D" w:rsidRDefault="00C1159D" w:rsidP="007F3B1D">
      <w:pPr>
        <w:ind w:left="720"/>
        <w:rPr>
          <w:lang w:val="en-GB"/>
        </w:rPr>
      </w:pPr>
      <w:r>
        <w:rPr>
          <w:lang w:val="en-GB"/>
        </w:rPr>
        <w:t>s</w:t>
      </w:r>
      <w:r w:rsidR="007F3B1D">
        <w:rPr>
          <w:lang w:val="en-GB"/>
        </w:rPr>
        <w:t xml:space="preserve">ervices available to the practice. Mr </w:t>
      </w:r>
      <w:proofErr w:type="spellStart"/>
      <w:r w:rsidR="007F3B1D">
        <w:rPr>
          <w:lang w:val="en-GB"/>
        </w:rPr>
        <w:t>Kemm</w:t>
      </w:r>
      <w:proofErr w:type="spellEnd"/>
      <w:r w:rsidR="007F3B1D">
        <w:rPr>
          <w:lang w:val="en-GB"/>
        </w:rPr>
        <w:t xml:space="preserve"> reported on a recent</w:t>
      </w:r>
    </w:p>
    <w:p w14:paraId="3A38D9E6" w14:textId="77777777" w:rsidR="007F3B1D" w:rsidRDefault="00C1159D" w:rsidP="007F3B1D">
      <w:pPr>
        <w:ind w:left="720"/>
        <w:rPr>
          <w:lang w:val="en-GB"/>
        </w:rPr>
      </w:pPr>
      <w:r>
        <w:rPr>
          <w:lang w:val="en-GB"/>
        </w:rPr>
        <w:t>d</w:t>
      </w:r>
      <w:r w:rsidR="007F3B1D">
        <w:rPr>
          <w:lang w:val="en-GB"/>
        </w:rPr>
        <w:t>iscussion he had had with Dr Wilkinson who had indicated that</w:t>
      </w:r>
    </w:p>
    <w:p w14:paraId="320C11DD" w14:textId="77777777" w:rsidR="007F3B1D" w:rsidRDefault="00C1159D" w:rsidP="007F3B1D">
      <w:pPr>
        <w:ind w:left="720"/>
        <w:rPr>
          <w:lang w:val="en-GB"/>
        </w:rPr>
      </w:pPr>
      <w:r>
        <w:rPr>
          <w:lang w:val="en-GB"/>
        </w:rPr>
        <w:t>u</w:t>
      </w:r>
      <w:r w:rsidR="007F3B1D">
        <w:rPr>
          <w:lang w:val="en-GB"/>
        </w:rPr>
        <w:t>rgent mental health services were adequate, however there</w:t>
      </w:r>
    </w:p>
    <w:p w14:paraId="141625CD" w14:textId="77777777" w:rsidR="007F3B1D" w:rsidRDefault="00C1159D" w:rsidP="007F3B1D">
      <w:pPr>
        <w:ind w:left="720"/>
        <w:rPr>
          <w:lang w:val="en-GB"/>
        </w:rPr>
      </w:pPr>
      <w:r>
        <w:rPr>
          <w:lang w:val="en-GB"/>
        </w:rPr>
        <w:t>w</w:t>
      </w:r>
      <w:r w:rsidR="007F3B1D">
        <w:rPr>
          <w:lang w:val="en-GB"/>
        </w:rPr>
        <w:t>ere delays in the system that posed problems for patients.</w:t>
      </w:r>
    </w:p>
    <w:p w14:paraId="30B4ED22" w14:textId="77777777" w:rsidR="007F3B1D" w:rsidRDefault="007F3B1D" w:rsidP="007F3B1D">
      <w:pPr>
        <w:ind w:left="720"/>
        <w:rPr>
          <w:lang w:val="en-GB"/>
        </w:rPr>
      </w:pPr>
    </w:p>
    <w:p w14:paraId="27FA0C04" w14:textId="77777777" w:rsidR="007F3B1D" w:rsidRDefault="007F3B1D" w:rsidP="007F3B1D">
      <w:pPr>
        <w:ind w:left="720"/>
        <w:rPr>
          <w:lang w:val="en-GB"/>
        </w:rPr>
      </w:pPr>
      <w:r>
        <w:rPr>
          <w:lang w:val="en-GB"/>
        </w:rPr>
        <w:t xml:space="preserve">The practice has a counsellor based in the practice and the </w:t>
      </w:r>
    </w:p>
    <w:p w14:paraId="3EABC70D" w14:textId="77777777" w:rsidR="007F3B1D" w:rsidRDefault="00C1159D" w:rsidP="007F3B1D">
      <w:pPr>
        <w:ind w:left="720"/>
        <w:rPr>
          <w:lang w:val="en-GB"/>
        </w:rPr>
      </w:pPr>
      <w:r>
        <w:rPr>
          <w:lang w:val="en-GB"/>
        </w:rPr>
        <w:t>c</w:t>
      </w:r>
      <w:r w:rsidR="007F3B1D">
        <w:rPr>
          <w:lang w:val="en-GB"/>
        </w:rPr>
        <w:t>urrent waiting to see her is six to seven weeks. Whilst not</w:t>
      </w:r>
    </w:p>
    <w:p w14:paraId="5F001024" w14:textId="77777777" w:rsidR="007F3B1D" w:rsidRDefault="00C1159D" w:rsidP="007F3B1D">
      <w:pPr>
        <w:ind w:left="720"/>
        <w:rPr>
          <w:lang w:val="en-GB"/>
        </w:rPr>
      </w:pPr>
      <w:r>
        <w:rPr>
          <w:lang w:val="en-GB"/>
        </w:rPr>
        <w:t>i</w:t>
      </w:r>
      <w:r w:rsidR="007F3B1D">
        <w:rPr>
          <w:lang w:val="en-GB"/>
        </w:rPr>
        <w:t>deal this was felt to be acceptable in the light of reports of</w:t>
      </w:r>
    </w:p>
    <w:p w14:paraId="20782DCA" w14:textId="77777777" w:rsidR="007F3B1D" w:rsidRDefault="00C1159D" w:rsidP="007F3B1D">
      <w:pPr>
        <w:ind w:left="720"/>
        <w:rPr>
          <w:lang w:val="en-GB"/>
        </w:rPr>
      </w:pPr>
      <w:r>
        <w:rPr>
          <w:lang w:val="en-GB"/>
        </w:rPr>
        <w:t>s</w:t>
      </w:r>
      <w:r w:rsidR="007F3B1D">
        <w:rPr>
          <w:lang w:val="en-GB"/>
        </w:rPr>
        <w:t>ome waits of up to twelve months for access to some mental</w:t>
      </w:r>
    </w:p>
    <w:p w14:paraId="3D8169C3" w14:textId="77777777" w:rsidR="007F3B1D" w:rsidRDefault="00C1159D" w:rsidP="007F3B1D">
      <w:pPr>
        <w:ind w:left="720"/>
        <w:rPr>
          <w:lang w:val="en-GB"/>
        </w:rPr>
      </w:pPr>
      <w:r>
        <w:rPr>
          <w:lang w:val="en-GB"/>
        </w:rPr>
        <w:t>h</w:t>
      </w:r>
      <w:r w:rsidR="007F3B1D">
        <w:rPr>
          <w:lang w:val="en-GB"/>
        </w:rPr>
        <w:t>ealth services.</w:t>
      </w:r>
    </w:p>
    <w:p w14:paraId="28C32D57" w14:textId="77777777" w:rsidR="007F3B1D" w:rsidRDefault="007F3B1D" w:rsidP="007F3B1D">
      <w:pPr>
        <w:rPr>
          <w:lang w:val="en-GB"/>
        </w:rPr>
      </w:pPr>
    </w:p>
    <w:p w14:paraId="62AF31BA" w14:textId="77777777" w:rsidR="007F3B1D" w:rsidRPr="006C36B7" w:rsidRDefault="007F3B1D" w:rsidP="007F3B1D">
      <w:pPr>
        <w:numPr>
          <w:ilvl w:val="0"/>
          <w:numId w:val="1"/>
        </w:numPr>
        <w:rPr>
          <w:b/>
          <w:lang w:val="en-GB"/>
        </w:rPr>
      </w:pPr>
      <w:r w:rsidRPr="006C36B7">
        <w:rPr>
          <w:b/>
          <w:lang w:val="en-GB"/>
        </w:rPr>
        <w:t>Date and Time of the Next Meeting</w:t>
      </w:r>
    </w:p>
    <w:p w14:paraId="7613A594" w14:textId="77777777" w:rsidR="007F3B1D" w:rsidRDefault="007F3B1D" w:rsidP="007F3B1D">
      <w:pPr>
        <w:ind w:left="720"/>
        <w:rPr>
          <w:lang w:val="en-GB"/>
        </w:rPr>
      </w:pPr>
    </w:p>
    <w:p w14:paraId="6AC40604" w14:textId="77777777" w:rsidR="007F3B1D" w:rsidRDefault="007F3B1D" w:rsidP="007F3B1D">
      <w:pPr>
        <w:ind w:left="720"/>
        <w:rPr>
          <w:lang w:val="en-GB"/>
        </w:rPr>
      </w:pPr>
      <w:r w:rsidRPr="00C1159D">
        <w:rPr>
          <w:b/>
          <w:lang w:val="en-GB"/>
        </w:rPr>
        <w:t>10.00</w:t>
      </w:r>
      <w:r>
        <w:rPr>
          <w:lang w:val="en-GB"/>
        </w:rPr>
        <w:t xml:space="preserve"> on Tuesday 11 Septe</w:t>
      </w:r>
      <w:r w:rsidR="00464256">
        <w:rPr>
          <w:lang w:val="en-GB"/>
        </w:rPr>
        <w:t xml:space="preserve">mber 2018. </w:t>
      </w:r>
    </w:p>
    <w:p w14:paraId="7D27ACFA" w14:textId="77777777" w:rsidR="00525189" w:rsidRPr="00635F85" w:rsidRDefault="00525189" w:rsidP="00525189">
      <w:pPr>
        <w:rPr>
          <w:lang w:val="en-GB"/>
        </w:rPr>
      </w:pPr>
    </w:p>
    <w:p w14:paraId="7623F7BD" w14:textId="77777777" w:rsidR="00BE0240" w:rsidRDefault="00BE0240" w:rsidP="00923AA3">
      <w:pPr>
        <w:rPr>
          <w:b/>
          <w:lang w:val="en-GB"/>
        </w:rPr>
      </w:pPr>
    </w:p>
    <w:sectPr w:rsidR="00BE0240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632FC" w14:textId="77777777" w:rsidR="00C678E3" w:rsidRDefault="00C678E3">
      <w:r>
        <w:separator/>
      </w:r>
    </w:p>
  </w:endnote>
  <w:endnote w:type="continuationSeparator" w:id="0">
    <w:p w14:paraId="416F9DA1" w14:textId="77777777" w:rsidR="00C678E3" w:rsidRDefault="00C6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B3072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BE5357" w14:textId="77777777" w:rsidR="00760C22" w:rsidRDefault="0076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8F4B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256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7D0FA1" w14:textId="77777777" w:rsidR="00760C22" w:rsidRDefault="007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03505" w14:textId="77777777" w:rsidR="00C678E3" w:rsidRDefault="00C678E3">
      <w:r>
        <w:separator/>
      </w:r>
    </w:p>
  </w:footnote>
  <w:footnote w:type="continuationSeparator" w:id="0">
    <w:p w14:paraId="755010A1" w14:textId="77777777" w:rsidR="00C678E3" w:rsidRDefault="00C6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F7E"/>
    <w:multiLevelType w:val="multilevel"/>
    <w:tmpl w:val="B2CE12A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52F219A"/>
    <w:multiLevelType w:val="multilevel"/>
    <w:tmpl w:val="670003A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8B22635"/>
    <w:multiLevelType w:val="multilevel"/>
    <w:tmpl w:val="D8084A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00156"/>
    <w:rsid w:val="00003560"/>
    <w:rsid w:val="00003B41"/>
    <w:rsid w:val="000106E2"/>
    <w:rsid w:val="00014057"/>
    <w:rsid w:val="00015994"/>
    <w:rsid w:val="00023FF9"/>
    <w:rsid w:val="00031DA4"/>
    <w:rsid w:val="00047473"/>
    <w:rsid w:val="000516B4"/>
    <w:rsid w:val="00055880"/>
    <w:rsid w:val="00061F31"/>
    <w:rsid w:val="000624AF"/>
    <w:rsid w:val="000642D8"/>
    <w:rsid w:val="000772A0"/>
    <w:rsid w:val="00081257"/>
    <w:rsid w:val="00090F9E"/>
    <w:rsid w:val="000936DF"/>
    <w:rsid w:val="000A3236"/>
    <w:rsid w:val="000A34B1"/>
    <w:rsid w:val="000A7D2A"/>
    <w:rsid w:val="000B2C8D"/>
    <w:rsid w:val="000B2C9B"/>
    <w:rsid w:val="000B39A8"/>
    <w:rsid w:val="000B682E"/>
    <w:rsid w:val="000B7D95"/>
    <w:rsid w:val="000C4E1B"/>
    <w:rsid w:val="000C5297"/>
    <w:rsid w:val="000D201D"/>
    <w:rsid w:val="000D3479"/>
    <w:rsid w:val="000D6143"/>
    <w:rsid w:val="000E1383"/>
    <w:rsid w:val="000F5BD7"/>
    <w:rsid w:val="000F6B89"/>
    <w:rsid w:val="001014CF"/>
    <w:rsid w:val="00145DBE"/>
    <w:rsid w:val="00146778"/>
    <w:rsid w:val="001971B4"/>
    <w:rsid w:val="001B1D68"/>
    <w:rsid w:val="001B6657"/>
    <w:rsid w:val="001B6FAF"/>
    <w:rsid w:val="001C2910"/>
    <w:rsid w:val="001D36C3"/>
    <w:rsid w:val="001D6D69"/>
    <w:rsid w:val="0020110A"/>
    <w:rsid w:val="00211757"/>
    <w:rsid w:val="002273C8"/>
    <w:rsid w:val="00236B16"/>
    <w:rsid w:val="00237B61"/>
    <w:rsid w:val="0024195C"/>
    <w:rsid w:val="00245BCE"/>
    <w:rsid w:val="002637EF"/>
    <w:rsid w:val="00285A0E"/>
    <w:rsid w:val="002A1DC8"/>
    <w:rsid w:val="002A23FA"/>
    <w:rsid w:val="002A3B60"/>
    <w:rsid w:val="002A4DCC"/>
    <w:rsid w:val="002B297B"/>
    <w:rsid w:val="002B5DB4"/>
    <w:rsid w:val="002B6B28"/>
    <w:rsid w:val="002F1BA6"/>
    <w:rsid w:val="00302939"/>
    <w:rsid w:val="00305563"/>
    <w:rsid w:val="00312FF5"/>
    <w:rsid w:val="00325AD5"/>
    <w:rsid w:val="003722AB"/>
    <w:rsid w:val="0039083A"/>
    <w:rsid w:val="003D4F3D"/>
    <w:rsid w:val="00422554"/>
    <w:rsid w:val="00425908"/>
    <w:rsid w:val="00426594"/>
    <w:rsid w:val="00437EEC"/>
    <w:rsid w:val="00441DE5"/>
    <w:rsid w:val="00445E75"/>
    <w:rsid w:val="0044773B"/>
    <w:rsid w:val="004615F5"/>
    <w:rsid w:val="00464256"/>
    <w:rsid w:val="0046521B"/>
    <w:rsid w:val="00473E4D"/>
    <w:rsid w:val="004743B1"/>
    <w:rsid w:val="00482C48"/>
    <w:rsid w:val="0048303B"/>
    <w:rsid w:val="00485EC4"/>
    <w:rsid w:val="004A6C5A"/>
    <w:rsid w:val="004B12CD"/>
    <w:rsid w:val="004B29C3"/>
    <w:rsid w:val="004B5BA0"/>
    <w:rsid w:val="004C02DF"/>
    <w:rsid w:val="004E0201"/>
    <w:rsid w:val="004E2AD9"/>
    <w:rsid w:val="0050033B"/>
    <w:rsid w:val="00525189"/>
    <w:rsid w:val="005279A5"/>
    <w:rsid w:val="00534312"/>
    <w:rsid w:val="00540C60"/>
    <w:rsid w:val="00565DF3"/>
    <w:rsid w:val="00575BEF"/>
    <w:rsid w:val="00586895"/>
    <w:rsid w:val="00592020"/>
    <w:rsid w:val="00597102"/>
    <w:rsid w:val="00597A6C"/>
    <w:rsid w:val="005A6BDC"/>
    <w:rsid w:val="005C5F5F"/>
    <w:rsid w:val="005C7548"/>
    <w:rsid w:val="005D3653"/>
    <w:rsid w:val="005D7700"/>
    <w:rsid w:val="005F6C1D"/>
    <w:rsid w:val="00600687"/>
    <w:rsid w:val="00601A9F"/>
    <w:rsid w:val="00605244"/>
    <w:rsid w:val="00623E9D"/>
    <w:rsid w:val="00633B41"/>
    <w:rsid w:val="006352BC"/>
    <w:rsid w:val="006355DE"/>
    <w:rsid w:val="00635F85"/>
    <w:rsid w:val="00641DA8"/>
    <w:rsid w:val="00650DFB"/>
    <w:rsid w:val="006520FB"/>
    <w:rsid w:val="0065733E"/>
    <w:rsid w:val="0067013E"/>
    <w:rsid w:val="00675B39"/>
    <w:rsid w:val="00690B4D"/>
    <w:rsid w:val="00693D66"/>
    <w:rsid w:val="006B03B8"/>
    <w:rsid w:val="006C36B7"/>
    <w:rsid w:val="006C7F6D"/>
    <w:rsid w:val="006E0045"/>
    <w:rsid w:val="006E0438"/>
    <w:rsid w:val="006E11B2"/>
    <w:rsid w:val="00700AAB"/>
    <w:rsid w:val="007079F1"/>
    <w:rsid w:val="00707B54"/>
    <w:rsid w:val="00714A00"/>
    <w:rsid w:val="00760C22"/>
    <w:rsid w:val="00765891"/>
    <w:rsid w:val="00771355"/>
    <w:rsid w:val="007722CC"/>
    <w:rsid w:val="00774BAD"/>
    <w:rsid w:val="00786AFD"/>
    <w:rsid w:val="007916A6"/>
    <w:rsid w:val="007A2FE5"/>
    <w:rsid w:val="007A3E6C"/>
    <w:rsid w:val="007A786C"/>
    <w:rsid w:val="007B5D7E"/>
    <w:rsid w:val="007E1770"/>
    <w:rsid w:val="007E40B0"/>
    <w:rsid w:val="007E45FD"/>
    <w:rsid w:val="007F3B1D"/>
    <w:rsid w:val="00801590"/>
    <w:rsid w:val="00801EB1"/>
    <w:rsid w:val="00807C7F"/>
    <w:rsid w:val="00814240"/>
    <w:rsid w:val="0082790F"/>
    <w:rsid w:val="00850527"/>
    <w:rsid w:val="008513DE"/>
    <w:rsid w:val="008552E1"/>
    <w:rsid w:val="008554A6"/>
    <w:rsid w:val="00856B70"/>
    <w:rsid w:val="008622AE"/>
    <w:rsid w:val="008646D4"/>
    <w:rsid w:val="00873F04"/>
    <w:rsid w:val="00876C00"/>
    <w:rsid w:val="00884C18"/>
    <w:rsid w:val="008A7574"/>
    <w:rsid w:val="008A7730"/>
    <w:rsid w:val="008B1C66"/>
    <w:rsid w:val="008B6F2F"/>
    <w:rsid w:val="008B7EA2"/>
    <w:rsid w:val="008C5CE7"/>
    <w:rsid w:val="008E1A9F"/>
    <w:rsid w:val="008E39C4"/>
    <w:rsid w:val="008F46AB"/>
    <w:rsid w:val="0091796A"/>
    <w:rsid w:val="00923AA3"/>
    <w:rsid w:val="009245CD"/>
    <w:rsid w:val="00935F41"/>
    <w:rsid w:val="00941495"/>
    <w:rsid w:val="00957464"/>
    <w:rsid w:val="00971386"/>
    <w:rsid w:val="00981CF7"/>
    <w:rsid w:val="0099679F"/>
    <w:rsid w:val="009B715C"/>
    <w:rsid w:val="009C3E6E"/>
    <w:rsid w:val="009D24BB"/>
    <w:rsid w:val="009D4149"/>
    <w:rsid w:val="009D4DD1"/>
    <w:rsid w:val="009E120A"/>
    <w:rsid w:val="009E2B32"/>
    <w:rsid w:val="009E6F4D"/>
    <w:rsid w:val="009F43FF"/>
    <w:rsid w:val="00A02B03"/>
    <w:rsid w:val="00A22D7E"/>
    <w:rsid w:val="00A33096"/>
    <w:rsid w:val="00A34C2B"/>
    <w:rsid w:val="00A56358"/>
    <w:rsid w:val="00A6625F"/>
    <w:rsid w:val="00A75B1E"/>
    <w:rsid w:val="00AA239A"/>
    <w:rsid w:val="00AB60A7"/>
    <w:rsid w:val="00AF0627"/>
    <w:rsid w:val="00AF30D4"/>
    <w:rsid w:val="00B00BFD"/>
    <w:rsid w:val="00B078F0"/>
    <w:rsid w:val="00B30324"/>
    <w:rsid w:val="00B55B2C"/>
    <w:rsid w:val="00B55CA2"/>
    <w:rsid w:val="00B71F4B"/>
    <w:rsid w:val="00B75A46"/>
    <w:rsid w:val="00B93815"/>
    <w:rsid w:val="00BA2759"/>
    <w:rsid w:val="00BA2D81"/>
    <w:rsid w:val="00BA3358"/>
    <w:rsid w:val="00BB2F2F"/>
    <w:rsid w:val="00BC02A6"/>
    <w:rsid w:val="00BC34CE"/>
    <w:rsid w:val="00BC3AFE"/>
    <w:rsid w:val="00BC3CCF"/>
    <w:rsid w:val="00BC5CC7"/>
    <w:rsid w:val="00BC606F"/>
    <w:rsid w:val="00BD2B61"/>
    <w:rsid w:val="00BD39B0"/>
    <w:rsid w:val="00BE0240"/>
    <w:rsid w:val="00BE1127"/>
    <w:rsid w:val="00BE4215"/>
    <w:rsid w:val="00BE5197"/>
    <w:rsid w:val="00BF2D16"/>
    <w:rsid w:val="00BF4DA3"/>
    <w:rsid w:val="00BF4DAB"/>
    <w:rsid w:val="00C02650"/>
    <w:rsid w:val="00C1159D"/>
    <w:rsid w:val="00C22A60"/>
    <w:rsid w:val="00C2566C"/>
    <w:rsid w:val="00C2570F"/>
    <w:rsid w:val="00C279DF"/>
    <w:rsid w:val="00C34DC4"/>
    <w:rsid w:val="00C36D51"/>
    <w:rsid w:val="00C432E9"/>
    <w:rsid w:val="00C43AA3"/>
    <w:rsid w:val="00C53440"/>
    <w:rsid w:val="00C65AD6"/>
    <w:rsid w:val="00C678E3"/>
    <w:rsid w:val="00C74C3B"/>
    <w:rsid w:val="00C80046"/>
    <w:rsid w:val="00C853A9"/>
    <w:rsid w:val="00C97A01"/>
    <w:rsid w:val="00CA6DB0"/>
    <w:rsid w:val="00CC1EF4"/>
    <w:rsid w:val="00CC24ED"/>
    <w:rsid w:val="00CC68B4"/>
    <w:rsid w:val="00CD44E9"/>
    <w:rsid w:val="00CE1FB8"/>
    <w:rsid w:val="00CE2826"/>
    <w:rsid w:val="00D031C4"/>
    <w:rsid w:val="00D17482"/>
    <w:rsid w:val="00D20282"/>
    <w:rsid w:val="00D24682"/>
    <w:rsid w:val="00D24A12"/>
    <w:rsid w:val="00D25AF8"/>
    <w:rsid w:val="00D3296D"/>
    <w:rsid w:val="00D41643"/>
    <w:rsid w:val="00D53A04"/>
    <w:rsid w:val="00D54901"/>
    <w:rsid w:val="00D57C8B"/>
    <w:rsid w:val="00D65361"/>
    <w:rsid w:val="00D76A71"/>
    <w:rsid w:val="00D83D5E"/>
    <w:rsid w:val="00D93D1E"/>
    <w:rsid w:val="00DA4204"/>
    <w:rsid w:val="00DC2119"/>
    <w:rsid w:val="00DC7E17"/>
    <w:rsid w:val="00DE1502"/>
    <w:rsid w:val="00DE412A"/>
    <w:rsid w:val="00E00CCC"/>
    <w:rsid w:val="00E053B8"/>
    <w:rsid w:val="00E07251"/>
    <w:rsid w:val="00E14881"/>
    <w:rsid w:val="00E14BEF"/>
    <w:rsid w:val="00E153BD"/>
    <w:rsid w:val="00E227B1"/>
    <w:rsid w:val="00E23679"/>
    <w:rsid w:val="00E371A1"/>
    <w:rsid w:val="00E45705"/>
    <w:rsid w:val="00E4624E"/>
    <w:rsid w:val="00E54F6F"/>
    <w:rsid w:val="00E62DFC"/>
    <w:rsid w:val="00E717B3"/>
    <w:rsid w:val="00E75B18"/>
    <w:rsid w:val="00EA1096"/>
    <w:rsid w:val="00EA5234"/>
    <w:rsid w:val="00EA64C0"/>
    <w:rsid w:val="00EA7718"/>
    <w:rsid w:val="00EA773D"/>
    <w:rsid w:val="00EB2CA7"/>
    <w:rsid w:val="00EB789C"/>
    <w:rsid w:val="00EC0733"/>
    <w:rsid w:val="00EC29AD"/>
    <w:rsid w:val="00EF1D67"/>
    <w:rsid w:val="00F0010E"/>
    <w:rsid w:val="00F076DF"/>
    <w:rsid w:val="00F12D50"/>
    <w:rsid w:val="00F170C7"/>
    <w:rsid w:val="00F17D71"/>
    <w:rsid w:val="00F2630D"/>
    <w:rsid w:val="00F27F7E"/>
    <w:rsid w:val="00F45975"/>
    <w:rsid w:val="00F477C9"/>
    <w:rsid w:val="00F557F4"/>
    <w:rsid w:val="00F60494"/>
    <w:rsid w:val="00F620BA"/>
    <w:rsid w:val="00F73997"/>
    <w:rsid w:val="00F87106"/>
    <w:rsid w:val="00F91D15"/>
    <w:rsid w:val="00F934FA"/>
    <w:rsid w:val="00FA0D01"/>
    <w:rsid w:val="00FB617D"/>
    <w:rsid w:val="00FD2149"/>
    <w:rsid w:val="00FD691A"/>
    <w:rsid w:val="00FF3CBE"/>
    <w:rsid w:val="00FF407C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7B985D5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cp:lastModifiedBy>Katy Morson</cp:lastModifiedBy>
  <cp:revision>2</cp:revision>
  <cp:lastPrinted>2013-07-25T09:14:00Z</cp:lastPrinted>
  <dcterms:created xsi:type="dcterms:W3CDTF">2021-02-09T14:18:00Z</dcterms:created>
  <dcterms:modified xsi:type="dcterms:W3CDTF">2021-02-09T14:18:00Z</dcterms:modified>
</cp:coreProperties>
</file>